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0F" w:rsidRDefault="00F81326" w:rsidP="006A5318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297CBB">
        <w:rPr>
          <w:rFonts w:ascii="Cambria" w:hAnsi="Cambria"/>
          <w:b/>
          <w:sz w:val="24"/>
          <w:szCs w:val="24"/>
        </w:rPr>
        <w:t xml:space="preserve">Техническа спецификация </w:t>
      </w:r>
    </w:p>
    <w:p w:rsidR="00F81326" w:rsidRDefault="00B4560F" w:rsidP="006A5318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на </w:t>
      </w:r>
      <w:r>
        <w:rPr>
          <w:rFonts w:ascii="Cambria" w:hAnsi="Cambria" w:cs="All Times New Roman"/>
          <w:b/>
          <w:szCs w:val="24"/>
        </w:rPr>
        <w:t>индивидуалния възложител</w:t>
      </w:r>
      <w:r>
        <w:rPr>
          <w:rFonts w:ascii="Cambria" w:hAnsi="Cambria" w:cs="All Times New Roman"/>
          <w:szCs w:val="24"/>
        </w:rPr>
        <w:t xml:space="preserve"> </w:t>
      </w:r>
      <w:r w:rsidR="00F81326" w:rsidRPr="00297CBB">
        <w:rPr>
          <w:rFonts w:ascii="Cambria" w:hAnsi="Cambria"/>
          <w:b/>
          <w:sz w:val="24"/>
          <w:szCs w:val="24"/>
        </w:rPr>
        <w:t xml:space="preserve">за видовете горива, автокозметика и смазочни материали и прогнозните им количества за </w:t>
      </w:r>
      <w:r w:rsidR="00930206" w:rsidRPr="00297CBB">
        <w:rPr>
          <w:rFonts w:ascii="Cambria" w:hAnsi="Cambria"/>
          <w:b/>
          <w:sz w:val="24"/>
          <w:szCs w:val="24"/>
        </w:rPr>
        <w:t>срока на действие на договор с предмет „Доставка на автомобилно гориво, автокозметика и смазочни материали за автомобили чрез карти за безналично плащане” за нуждите на МВнР, въз основа на Рамково споразумение № СПОР-460/18.11.2015 г. на Централния орган за обществени поръчки</w:t>
      </w:r>
    </w:p>
    <w:p w:rsidR="00152E51" w:rsidRPr="00297CBB" w:rsidRDefault="00152E51" w:rsidP="006A5318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:rsidR="00F81326" w:rsidRPr="004C5265" w:rsidRDefault="00F81326" w:rsidP="00F81326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F81326" w:rsidRPr="004C5265" w:rsidRDefault="008A4DE6" w:rsidP="00F81326">
      <w:pPr>
        <w:pStyle w:val="NoSpacing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lang w:val="en-US"/>
        </w:rPr>
        <w:t>I</w:t>
      </w:r>
      <w:r w:rsidR="00297CBB" w:rsidRPr="004C5265">
        <w:rPr>
          <w:rFonts w:ascii="Cambria" w:hAnsi="Cambria"/>
          <w:b/>
          <w:sz w:val="24"/>
          <w:szCs w:val="24"/>
        </w:rPr>
        <w:t xml:space="preserve">. </w:t>
      </w:r>
      <w:r w:rsidR="00F81326" w:rsidRPr="004C5265">
        <w:rPr>
          <w:rFonts w:ascii="Cambria" w:hAnsi="Cambria"/>
          <w:b/>
          <w:sz w:val="24"/>
          <w:szCs w:val="24"/>
        </w:rPr>
        <w:t>Видове горива:</w:t>
      </w:r>
    </w:p>
    <w:p w:rsidR="00152E51" w:rsidRPr="004C5265" w:rsidRDefault="00152E51" w:rsidP="00F81326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81326" w:rsidRPr="004C5265" w:rsidRDefault="00F81326" w:rsidP="00F81326">
      <w:pPr>
        <w:pStyle w:val="NoSpacing"/>
        <w:jc w:val="both"/>
        <w:rPr>
          <w:rFonts w:ascii="Cambria" w:hAnsi="Cambria"/>
          <w:b/>
          <w:sz w:val="24"/>
          <w:szCs w:val="24"/>
        </w:rPr>
      </w:pPr>
      <w:r w:rsidRPr="004C5265">
        <w:rPr>
          <w:rFonts w:ascii="Cambria" w:hAnsi="Cambria"/>
          <w:b/>
          <w:sz w:val="24"/>
          <w:szCs w:val="24"/>
        </w:rPr>
        <w:t>1.</w:t>
      </w:r>
      <w:r w:rsidR="000F4D8A">
        <w:rPr>
          <w:rFonts w:ascii="Cambria" w:hAnsi="Cambria"/>
          <w:b/>
          <w:sz w:val="24"/>
          <w:szCs w:val="24"/>
          <w:lang w:val="en-US"/>
        </w:rPr>
        <w:t xml:space="preserve"> </w:t>
      </w:r>
      <w:r w:rsidRPr="004C5265">
        <w:rPr>
          <w:rFonts w:ascii="Cambria" w:hAnsi="Cambria"/>
          <w:b/>
          <w:sz w:val="24"/>
          <w:szCs w:val="24"/>
        </w:rPr>
        <w:t>Автомобилни бензини:</w:t>
      </w:r>
    </w:p>
    <w:p w:rsidR="00F81326" w:rsidRPr="004C5265" w:rsidRDefault="000F4D8A" w:rsidP="00F81326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en-US"/>
        </w:rPr>
        <w:t>1.1.</w:t>
      </w:r>
      <w:r>
        <w:rPr>
          <w:rFonts w:ascii="Cambria" w:hAnsi="Cambria"/>
          <w:sz w:val="24"/>
          <w:szCs w:val="24"/>
        </w:rPr>
        <w:t xml:space="preserve"> Б</w:t>
      </w:r>
      <w:r w:rsidR="00F81326" w:rsidRPr="004C5265">
        <w:rPr>
          <w:rFonts w:ascii="Cambria" w:hAnsi="Cambria"/>
          <w:sz w:val="24"/>
          <w:szCs w:val="24"/>
        </w:rPr>
        <w:t>ензин А95 Н – 42 000 литра;</w:t>
      </w:r>
    </w:p>
    <w:p w:rsidR="00F81326" w:rsidRDefault="000F4D8A" w:rsidP="00F81326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en-US"/>
        </w:rPr>
        <w:t>1.</w:t>
      </w:r>
      <w:r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  <w:lang w:val="en-US"/>
        </w:rPr>
        <w:t>.</w:t>
      </w:r>
      <w:r w:rsidRPr="004C5265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Б</w:t>
      </w:r>
      <w:r w:rsidR="00F81326" w:rsidRPr="004C5265">
        <w:rPr>
          <w:rFonts w:ascii="Cambria" w:hAnsi="Cambria"/>
          <w:sz w:val="24"/>
          <w:szCs w:val="24"/>
        </w:rPr>
        <w:t>ензин А98 Н – 18 000 литра.</w:t>
      </w:r>
    </w:p>
    <w:p w:rsidR="00E848D4" w:rsidRPr="004C5265" w:rsidRDefault="00E848D4" w:rsidP="00F81326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F81326" w:rsidRPr="004C5265" w:rsidRDefault="00F81326" w:rsidP="00F81326">
      <w:pPr>
        <w:pStyle w:val="NoSpacing"/>
        <w:jc w:val="both"/>
        <w:rPr>
          <w:rFonts w:ascii="Cambria" w:hAnsi="Cambria"/>
          <w:b/>
          <w:sz w:val="24"/>
          <w:szCs w:val="24"/>
        </w:rPr>
      </w:pPr>
      <w:r w:rsidRPr="004C5265">
        <w:rPr>
          <w:rFonts w:ascii="Cambria" w:hAnsi="Cambria"/>
          <w:b/>
          <w:sz w:val="24"/>
          <w:szCs w:val="24"/>
        </w:rPr>
        <w:t>2.</w:t>
      </w:r>
      <w:r w:rsidR="000F4D8A">
        <w:rPr>
          <w:rFonts w:ascii="Cambria" w:hAnsi="Cambria"/>
          <w:b/>
          <w:sz w:val="24"/>
          <w:szCs w:val="24"/>
          <w:lang w:val="en-US"/>
        </w:rPr>
        <w:t xml:space="preserve"> </w:t>
      </w:r>
      <w:r w:rsidRPr="004C5265">
        <w:rPr>
          <w:rFonts w:ascii="Cambria" w:hAnsi="Cambria"/>
          <w:b/>
          <w:sz w:val="24"/>
          <w:szCs w:val="24"/>
        </w:rPr>
        <w:t>Горива за дизелови двигатели:</w:t>
      </w:r>
    </w:p>
    <w:p w:rsidR="00F81326" w:rsidRPr="004C5265" w:rsidRDefault="000F4D8A" w:rsidP="00F81326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  <w:lang w:val="en-US"/>
        </w:rPr>
        <w:t>.1.</w:t>
      </w:r>
      <w:r w:rsidRPr="004C5265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Д</w:t>
      </w:r>
      <w:r w:rsidR="00F81326" w:rsidRPr="004C5265">
        <w:rPr>
          <w:rFonts w:ascii="Cambria" w:hAnsi="Cambria"/>
          <w:sz w:val="24"/>
          <w:szCs w:val="24"/>
        </w:rPr>
        <w:t>изелово гориво – 21 000 литра</w:t>
      </w:r>
      <w:r>
        <w:rPr>
          <w:rFonts w:ascii="Cambria" w:hAnsi="Cambria"/>
          <w:sz w:val="24"/>
          <w:szCs w:val="24"/>
        </w:rPr>
        <w:t>.</w:t>
      </w:r>
    </w:p>
    <w:p w:rsidR="00F81326" w:rsidRPr="004C5265" w:rsidRDefault="00F81326" w:rsidP="00F81326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8A4DE6" w:rsidRDefault="008A4DE6" w:rsidP="008A4DE6">
      <w:pPr>
        <w:pStyle w:val="NoSpacing"/>
        <w:jc w:val="both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lang w:val="en-US"/>
        </w:rPr>
        <w:t>II</w:t>
      </w:r>
      <w:r w:rsidR="00297CBB" w:rsidRPr="004C5265">
        <w:rPr>
          <w:rFonts w:ascii="Cambria" w:hAnsi="Cambria"/>
          <w:b/>
          <w:sz w:val="24"/>
          <w:szCs w:val="24"/>
        </w:rPr>
        <w:t xml:space="preserve">. </w:t>
      </w:r>
      <w:r w:rsidR="00F81326" w:rsidRPr="004C5265">
        <w:rPr>
          <w:rFonts w:ascii="Cambria" w:hAnsi="Cambria"/>
          <w:b/>
          <w:sz w:val="24"/>
          <w:szCs w:val="24"/>
        </w:rPr>
        <w:t xml:space="preserve">Автокозметика и смазочни материали за автомобили: </w:t>
      </w:r>
    </w:p>
    <w:p w:rsidR="0023788B" w:rsidRPr="0023788B" w:rsidRDefault="0023788B" w:rsidP="008A4DE6">
      <w:pPr>
        <w:pStyle w:val="NoSpacing"/>
        <w:jc w:val="both"/>
        <w:rPr>
          <w:rFonts w:ascii="Cambria" w:hAnsi="Cambria"/>
          <w:b/>
          <w:sz w:val="24"/>
          <w:szCs w:val="24"/>
          <w:lang w:val="en-US"/>
        </w:rPr>
      </w:pPr>
    </w:p>
    <w:p w:rsidR="0023788B" w:rsidRPr="0023788B" w:rsidRDefault="008A4DE6" w:rsidP="008A4DE6">
      <w:pPr>
        <w:pStyle w:val="NoSpacing"/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lang w:val="en-US"/>
        </w:rPr>
        <w:t xml:space="preserve">1. </w:t>
      </w:r>
      <w:r w:rsidR="00F81326" w:rsidRPr="004C5265">
        <w:rPr>
          <w:rFonts w:ascii="Cambria" w:hAnsi="Cambria"/>
          <w:sz w:val="24"/>
          <w:szCs w:val="24"/>
        </w:rPr>
        <w:t>Антифриз – 120 литра;</w:t>
      </w:r>
    </w:p>
    <w:p w:rsidR="008A4DE6" w:rsidRDefault="008A4DE6" w:rsidP="008A4DE6">
      <w:pPr>
        <w:pStyle w:val="NoSpacing"/>
        <w:jc w:val="both"/>
        <w:rPr>
          <w:rFonts w:ascii="Cambria" w:hAnsi="Cambria"/>
          <w:sz w:val="24"/>
          <w:szCs w:val="24"/>
          <w:lang w:val="en-US"/>
        </w:rPr>
      </w:pPr>
      <w:r w:rsidRPr="008A4DE6">
        <w:rPr>
          <w:rFonts w:ascii="Cambria" w:hAnsi="Cambria"/>
          <w:b/>
          <w:sz w:val="24"/>
          <w:szCs w:val="24"/>
          <w:lang w:val="en-US"/>
        </w:rPr>
        <w:t>2.</w:t>
      </w:r>
      <w:r w:rsidR="00E848D4">
        <w:rPr>
          <w:rFonts w:ascii="Cambria" w:hAnsi="Cambria"/>
          <w:b/>
          <w:sz w:val="24"/>
          <w:szCs w:val="24"/>
        </w:rPr>
        <w:t xml:space="preserve"> </w:t>
      </w:r>
      <w:r w:rsidR="00F81326" w:rsidRPr="004C5265">
        <w:rPr>
          <w:rFonts w:ascii="Cambria" w:hAnsi="Cambria"/>
          <w:sz w:val="24"/>
          <w:szCs w:val="24"/>
        </w:rPr>
        <w:t>Течност за чистачки – 300 литра</w:t>
      </w:r>
      <w:r w:rsidR="00E848D4">
        <w:rPr>
          <w:rFonts w:ascii="Cambria" w:hAnsi="Cambria"/>
          <w:sz w:val="24"/>
          <w:szCs w:val="24"/>
        </w:rPr>
        <w:t>.</w:t>
      </w:r>
    </w:p>
    <w:p w:rsidR="00F81326" w:rsidRPr="00823F5A" w:rsidRDefault="00F81326" w:rsidP="00823F5A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F3C5F" w:rsidRPr="00823F5A" w:rsidRDefault="00CA7170" w:rsidP="00823F5A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Забележка: </w:t>
      </w:r>
      <w:r w:rsidR="00823F5A" w:rsidRPr="00823F5A">
        <w:rPr>
          <w:rFonts w:ascii="Cambria" w:hAnsi="Cambria"/>
          <w:b/>
          <w:sz w:val="24"/>
          <w:szCs w:val="24"/>
        </w:rPr>
        <w:t xml:space="preserve">Посочените количества </w:t>
      </w:r>
      <w:r w:rsidR="00823F5A" w:rsidRPr="00CA7170">
        <w:rPr>
          <w:rFonts w:ascii="Cambria" w:hAnsi="Cambria"/>
          <w:b/>
          <w:sz w:val="24"/>
          <w:szCs w:val="24"/>
          <w:u w:val="single"/>
        </w:rPr>
        <w:t>са прогнозни</w:t>
      </w:r>
      <w:r w:rsidR="00823F5A" w:rsidRPr="00823F5A">
        <w:rPr>
          <w:rFonts w:ascii="Cambria" w:hAnsi="Cambria"/>
          <w:b/>
          <w:sz w:val="24"/>
          <w:szCs w:val="24"/>
        </w:rPr>
        <w:t xml:space="preserve"> и </w:t>
      </w:r>
      <w:r w:rsidR="00B4560F" w:rsidRPr="00823F5A">
        <w:rPr>
          <w:rFonts w:ascii="Cambria" w:hAnsi="Cambria"/>
          <w:b/>
          <w:sz w:val="24"/>
          <w:szCs w:val="24"/>
        </w:rPr>
        <w:t xml:space="preserve">индивидуалният възложител </w:t>
      </w:r>
      <w:r w:rsidR="00823F5A" w:rsidRPr="00823F5A">
        <w:rPr>
          <w:rFonts w:ascii="Cambria" w:hAnsi="Cambria"/>
          <w:b/>
          <w:sz w:val="24"/>
          <w:szCs w:val="24"/>
        </w:rPr>
        <w:t xml:space="preserve">не е длъжен да ги закупи в пълния им обем. Конкретните количества се определят в зависимост от конкретните нужди на </w:t>
      </w:r>
      <w:r w:rsidR="00B4560F" w:rsidRPr="00823F5A">
        <w:rPr>
          <w:rFonts w:ascii="Cambria" w:hAnsi="Cambria"/>
          <w:b/>
          <w:sz w:val="24"/>
          <w:szCs w:val="24"/>
        </w:rPr>
        <w:t xml:space="preserve">индивидуалния възложител </w:t>
      </w:r>
      <w:r w:rsidR="00823F5A" w:rsidRPr="00823F5A">
        <w:rPr>
          <w:rFonts w:ascii="Cambria" w:hAnsi="Cambria"/>
          <w:b/>
          <w:sz w:val="24"/>
          <w:szCs w:val="24"/>
        </w:rPr>
        <w:t>и в рамките на</w:t>
      </w:r>
      <w:r w:rsidR="00823F5A">
        <w:rPr>
          <w:rFonts w:ascii="Cambria" w:hAnsi="Cambria"/>
          <w:b/>
          <w:sz w:val="24"/>
          <w:szCs w:val="24"/>
        </w:rPr>
        <w:t xml:space="preserve"> </w:t>
      </w:r>
      <w:r w:rsidR="00823F5A" w:rsidRPr="00823F5A">
        <w:rPr>
          <w:rFonts w:ascii="Cambria" w:hAnsi="Cambria"/>
          <w:b/>
          <w:sz w:val="24"/>
          <w:szCs w:val="24"/>
        </w:rPr>
        <w:t>максималната стойност</w:t>
      </w:r>
      <w:r w:rsidR="00823F5A">
        <w:rPr>
          <w:rFonts w:ascii="Cambria" w:hAnsi="Cambria"/>
          <w:b/>
          <w:sz w:val="24"/>
          <w:szCs w:val="24"/>
        </w:rPr>
        <w:t xml:space="preserve"> на договора</w:t>
      </w:r>
      <w:r w:rsidR="00823F5A" w:rsidRPr="00823F5A">
        <w:rPr>
          <w:rFonts w:ascii="Cambria" w:hAnsi="Cambria"/>
          <w:b/>
          <w:sz w:val="24"/>
          <w:szCs w:val="24"/>
        </w:rPr>
        <w:t>.</w:t>
      </w:r>
    </w:p>
    <w:sectPr w:rsidR="00FF3C5F" w:rsidRPr="00823F5A" w:rsidSect="00FF3C5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B0A" w:rsidRDefault="00A84B0A" w:rsidP="00F81326">
      <w:pPr>
        <w:spacing w:after="0" w:line="240" w:lineRule="auto"/>
      </w:pPr>
      <w:r>
        <w:separator/>
      </w:r>
    </w:p>
  </w:endnote>
  <w:endnote w:type="continuationSeparator" w:id="0">
    <w:p w:rsidR="00A84B0A" w:rsidRDefault="00A84B0A" w:rsidP="00F81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l 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326" w:rsidRPr="009E44C0" w:rsidRDefault="00A87593" w:rsidP="00F81326">
    <w:pPr>
      <w:pStyle w:val="Footer"/>
      <w:jc w:val="center"/>
      <w:rPr>
        <w:rFonts w:ascii="Cambria" w:hAnsi="Cambria" w:cs="Arial"/>
        <w:smallCaps/>
        <w:sz w:val="20"/>
        <w:szCs w:val="20"/>
        <w:lang w:val="en-US"/>
      </w:rPr>
    </w:pPr>
    <w:r w:rsidRPr="00A8759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6" type="#_x0000_t32" style="position:absolute;left:0;text-align:left;margin-left:33.9pt;margin-top:5.65pt;width:228pt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77oIQIAAD0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"/>
      </w:pict>
    </w:r>
  </w:p>
  <w:p w:rsidR="00F81326" w:rsidRPr="009E44C0" w:rsidRDefault="00F81326" w:rsidP="00F81326">
    <w:pPr>
      <w:pStyle w:val="Subtitle"/>
      <w:ind w:left="709"/>
      <w:jc w:val="left"/>
      <w:rPr>
        <w:sz w:val="20"/>
        <w:szCs w:val="20"/>
        <w:lang w:val="en-US"/>
      </w:rPr>
    </w:pPr>
    <w:r w:rsidRPr="009E44C0">
      <w:rPr>
        <w:sz w:val="20"/>
        <w:szCs w:val="20"/>
        <w:lang w:val="bg-BG"/>
      </w:rPr>
      <w:t>София 1113, ул. „Александър Жендов</w:t>
    </w:r>
    <w:r w:rsidRPr="009E44C0">
      <w:rPr>
        <w:sz w:val="20"/>
        <w:szCs w:val="20"/>
      </w:rPr>
      <w:t>“</w:t>
    </w:r>
    <w:r w:rsidRPr="009E44C0">
      <w:rPr>
        <w:sz w:val="20"/>
        <w:szCs w:val="20"/>
        <w:lang w:val="bg-BG"/>
      </w:rPr>
      <w:t xml:space="preserve"> 2,</w:t>
    </w:r>
  </w:p>
  <w:p w:rsidR="00F81326" w:rsidRPr="009E44C0" w:rsidRDefault="00F81326" w:rsidP="00F81326">
    <w:pPr>
      <w:pStyle w:val="Subtitle"/>
      <w:ind w:left="709"/>
      <w:jc w:val="left"/>
      <w:rPr>
        <w:sz w:val="20"/>
        <w:szCs w:val="20"/>
        <w:lang w:val="bg-BG"/>
      </w:rPr>
    </w:pPr>
    <w:r w:rsidRPr="009E44C0">
      <w:rPr>
        <w:sz w:val="20"/>
        <w:szCs w:val="20"/>
        <w:lang w:val="bg-BG"/>
      </w:rPr>
      <w:t xml:space="preserve"> тел. </w:t>
    </w:r>
    <w:r w:rsidRPr="009E44C0">
      <w:rPr>
        <w:sz w:val="20"/>
        <w:szCs w:val="20"/>
        <w:lang w:val="en-US"/>
      </w:rPr>
      <w:t xml:space="preserve">+359 (2) </w:t>
    </w:r>
    <w:r>
      <w:rPr>
        <w:rFonts w:cs="Arial"/>
        <w:smallCaps/>
        <w:sz w:val="20"/>
        <w:szCs w:val="20"/>
        <w:lang w:val="bg-BG"/>
      </w:rPr>
      <w:t>948 2975</w:t>
    </w:r>
    <w:r w:rsidRPr="009E44C0">
      <w:rPr>
        <w:sz w:val="20"/>
        <w:szCs w:val="20"/>
        <w:lang w:val="bg-BG"/>
      </w:rPr>
      <w:t>, факс</w:t>
    </w:r>
    <w:r w:rsidRPr="009E44C0">
      <w:rPr>
        <w:sz w:val="20"/>
        <w:szCs w:val="20"/>
        <w:lang w:val="en-US"/>
      </w:rPr>
      <w:t>: +359 (2) 9</w:t>
    </w:r>
    <w:r>
      <w:rPr>
        <w:sz w:val="20"/>
        <w:szCs w:val="20"/>
        <w:lang w:val="bg-BG"/>
      </w:rPr>
      <w:t>48</w:t>
    </w:r>
    <w:r w:rsidRPr="009E44C0">
      <w:rPr>
        <w:sz w:val="20"/>
        <w:szCs w:val="20"/>
        <w:lang w:val="en-US"/>
      </w:rPr>
      <w:t xml:space="preserve"> </w:t>
    </w:r>
    <w:r>
      <w:rPr>
        <w:rFonts w:cs="Arial"/>
        <w:smallCaps/>
        <w:sz w:val="20"/>
        <w:szCs w:val="20"/>
        <w:lang w:val="bg-BG"/>
      </w:rPr>
      <w:t>20 45</w:t>
    </w:r>
  </w:p>
  <w:p w:rsidR="00F81326" w:rsidRPr="00F81326" w:rsidRDefault="00A87593" w:rsidP="00F81326">
    <w:pPr>
      <w:pStyle w:val="Subtitle"/>
      <w:ind w:left="709"/>
      <w:jc w:val="left"/>
      <w:rPr>
        <w:sz w:val="20"/>
        <w:szCs w:val="20"/>
        <w:lang w:val="bg-BG"/>
      </w:rPr>
    </w:pPr>
    <w:hyperlink r:id="rId1" w:history="1">
      <w:r w:rsidR="00F81326" w:rsidRPr="009E44C0">
        <w:rPr>
          <w:rStyle w:val="Hyperlink"/>
          <w:rFonts w:cs="Arial"/>
          <w:smallCaps/>
          <w:sz w:val="20"/>
          <w:szCs w:val="20"/>
          <w:lang w:val="en-US"/>
        </w:rPr>
        <w:t>www</w:t>
      </w:r>
      <w:r w:rsidR="00F81326" w:rsidRPr="009E44C0">
        <w:rPr>
          <w:rStyle w:val="Hyperlink"/>
          <w:rFonts w:cs="Arial"/>
          <w:smallCaps/>
          <w:sz w:val="20"/>
          <w:szCs w:val="20"/>
          <w:lang w:val="bg-BG"/>
        </w:rPr>
        <w:t>.</w:t>
      </w:r>
      <w:r w:rsidR="00F81326" w:rsidRPr="009E44C0">
        <w:rPr>
          <w:rStyle w:val="Hyperlink"/>
          <w:rFonts w:cs="Arial"/>
          <w:smallCaps/>
          <w:sz w:val="20"/>
          <w:szCs w:val="20"/>
          <w:lang w:val="en-US"/>
        </w:rPr>
        <w:t>mfa</w:t>
      </w:r>
      <w:r w:rsidR="00F81326" w:rsidRPr="009E44C0">
        <w:rPr>
          <w:rStyle w:val="Hyperlink"/>
          <w:rFonts w:cs="Arial"/>
          <w:smallCaps/>
          <w:sz w:val="20"/>
          <w:szCs w:val="20"/>
          <w:lang w:val="bg-BG"/>
        </w:rPr>
        <w:t>.</w:t>
      </w:r>
      <w:r w:rsidR="00F81326" w:rsidRPr="009E44C0">
        <w:rPr>
          <w:rStyle w:val="Hyperlink"/>
          <w:rFonts w:cs="Arial"/>
          <w:smallCaps/>
          <w:sz w:val="20"/>
          <w:szCs w:val="20"/>
          <w:lang w:val="en-US"/>
        </w:rPr>
        <w:t>bg</w:t>
      </w:r>
    </w:hyperlink>
    <w:r w:rsidR="00F81326" w:rsidRPr="009E44C0">
      <w:rPr>
        <w:sz w:val="20"/>
        <w:szCs w:val="20"/>
        <w:lang w:val="bg-BG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B0A" w:rsidRDefault="00A84B0A" w:rsidP="00F81326">
      <w:pPr>
        <w:spacing w:after="0" w:line="240" w:lineRule="auto"/>
      </w:pPr>
      <w:r>
        <w:separator/>
      </w:r>
    </w:p>
  </w:footnote>
  <w:footnote w:type="continuationSeparator" w:id="0">
    <w:p w:rsidR="00A84B0A" w:rsidRDefault="00A84B0A" w:rsidP="00F81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609"/>
      <w:gridCol w:w="7655"/>
    </w:tblGrid>
    <w:tr w:rsidR="00F81326" w:rsidRPr="00331732" w:rsidTr="00FD7384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F81326" w:rsidRDefault="00F81326" w:rsidP="00FD7384">
          <w:pPr>
            <w:pStyle w:val="Header"/>
          </w:pPr>
          <w:r>
            <w:rPr>
              <w:rFonts w:ascii="Cambria" w:hAnsi="Cambria"/>
              <w:noProof/>
              <w:lang w:eastAsia="bg-BG"/>
            </w:rPr>
            <w:drawing>
              <wp:inline distT="0" distB="0" distL="0" distR="0">
                <wp:extent cx="800100" cy="676275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F81326" w:rsidRPr="0084406F" w:rsidRDefault="00F81326" w:rsidP="00FD7384">
          <w:pPr>
            <w:pStyle w:val="Subtitle"/>
            <w:jc w:val="left"/>
            <w:rPr>
              <w:rStyle w:val="Strong"/>
              <w:sz w:val="22"/>
              <w:szCs w:val="22"/>
            </w:rPr>
          </w:pPr>
          <w:r w:rsidRPr="0084406F">
            <w:rPr>
              <w:rStyle w:val="Strong"/>
              <w:sz w:val="22"/>
              <w:szCs w:val="22"/>
            </w:rPr>
            <w:t>РЕПУБЛИКА БЪЛГАРИЯ</w:t>
          </w:r>
        </w:p>
        <w:p w:rsidR="00F81326" w:rsidRPr="0084406F" w:rsidRDefault="00F81326" w:rsidP="00FD7384">
          <w:pPr>
            <w:pStyle w:val="Subtitle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F81326" w:rsidRPr="008D1BFB" w:rsidRDefault="00A87593" w:rsidP="00FD7384">
          <w:pPr>
            <w:pStyle w:val="Subtitle"/>
            <w:tabs>
              <w:tab w:val="left" w:pos="225"/>
            </w:tabs>
            <w:jc w:val="left"/>
            <w:rPr>
              <w:b/>
              <w:bCs/>
              <w:sz w:val="22"/>
              <w:szCs w:val="22"/>
              <w:lang w:val="en-US"/>
            </w:rPr>
          </w:pPr>
          <w:r w:rsidRPr="00A87593"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5" type="#_x0000_t32" style="position:absolute;margin-left:1pt;margin-top:2.85pt;width:220.5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"/>
            </w:pict>
          </w:r>
          <w:r w:rsidR="00F81326" w:rsidRPr="0084406F">
            <w:rPr>
              <w:rStyle w:val="Strong"/>
              <w:sz w:val="22"/>
              <w:szCs w:val="22"/>
              <w:lang w:val="ru-RU"/>
            </w:rPr>
            <w:tab/>
          </w:r>
        </w:p>
      </w:tc>
    </w:tr>
  </w:tbl>
  <w:p w:rsidR="00F81326" w:rsidRDefault="00F813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  <o:rules v:ext="edit">
        <o:r id="V:Rule3" type="connector" idref="#AutoShape 6"/>
        <o:r id="V:Rule4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81326"/>
    <w:rsid w:val="000F4D8A"/>
    <w:rsid w:val="00152E51"/>
    <w:rsid w:val="0023788B"/>
    <w:rsid w:val="00297CBB"/>
    <w:rsid w:val="00341068"/>
    <w:rsid w:val="004C5265"/>
    <w:rsid w:val="004F74C2"/>
    <w:rsid w:val="00652F7E"/>
    <w:rsid w:val="006A5318"/>
    <w:rsid w:val="00800ABB"/>
    <w:rsid w:val="00823F5A"/>
    <w:rsid w:val="0089066A"/>
    <w:rsid w:val="008A4DE6"/>
    <w:rsid w:val="00930206"/>
    <w:rsid w:val="009367C7"/>
    <w:rsid w:val="00A84B0A"/>
    <w:rsid w:val="00A87593"/>
    <w:rsid w:val="00B4560F"/>
    <w:rsid w:val="00BB47F9"/>
    <w:rsid w:val="00CA7170"/>
    <w:rsid w:val="00CB5F31"/>
    <w:rsid w:val="00D64D40"/>
    <w:rsid w:val="00E26900"/>
    <w:rsid w:val="00E848D4"/>
    <w:rsid w:val="00F81326"/>
    <w:rsid w:val="00FF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326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nhideWhenUsed/>
    <w:rsid w:val="00F81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326"/>
  </w:style>
  <w:style w:type="paragraph" w:styleId="Footer">
    <w:name w:val="footer"/>
    <w:basedOn w:val="Normal"/>
    <w:link w:val="FooterChar"/>
    <w:unhideWhenUsed/>
    <w:rsid w:val="00F81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1326"/>
  </w:style>
  <w:style w:type="paragraph" w:styleId="Subtitle">
    <w:name w:val="Subtitle"/>
    <w:basedOn w:val="Normal"/>
    <w:next w:val="Normal"/>
    <w:link w:val="SubtitleChar"/>
    <w:uiPriority w:val="11"/>
    <w:qFormat/>
    <w:rsid w:val="00F8132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F81326"/>
    <w:rPr>
      <w:rFonts w:ascii="Cambria" w:eastAsia="Times New Roman" w:hAnsi="Cambria" w:cs="Times New Roman"/>
      <w:sz w:val="24"/>
      <w:szCs w:val="24"/>
      <w:lang w:val="en-GB"/>
    </w:rPr>
  </w:style>
  <w:style w:type="character" w:styleId="Strong">
    <w:name w:val="Strong"/>
    <w:uiPriority w:val="22"/>
    <w:qFormat/>
    <w:rsid w:val="00F813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32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813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fa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>MFA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Dimitrova Petrova</dc:creator>
  <cp:keywords/>
  <dc:description/>
  <cp:lastModifiedBy>Ekaterina Dimitrova Petrova</cp:lastModifiedBy>
  <cp:revision>2</cp:revision>
  <cp:lastPrinted>2015-12-03T08:43:00Z</cp:lastPrinted>
  <dcterms:created xsi:type="dcterms:W3CDTF">2015-12-03T08:43:00Z</dcterms:created>
  <dcterms:modified xsi:type="dcterms:W3CDTF">2015-12-03T08:43:00Z</dcterms:modified>
</cp:coreProperties>
</file>